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B36D" w14:textId="77777777" w:rsidR="005407AF" w:rsidRDefault="005407AF" w:rsidP="005407AF">
      <w:pPr>
        <w:jc w:val="both"/>
        <w:rPr>
          <w:rFonts w:ascii="Arial" w:eastAsia="Arial" w:hAnsi="Arial" w:cs="Arial"/>
          <w:b/>
          <w:color w:val="009193"/>
          <w:sz w:val="32"/>
          <w:szCs w:val="32"/>
        </w:rPr>
      </w:pPr>
    </w:p>
    <w:p w14:paraId="75797922" w14:textId="5D237BEA" w:rsidR="005407AF" w:rsidRPr="001C18EC" w:rsidRDefault="005407AF" w:rsidP="005407AF">
      <w:pPr>
        <w:jc w:val="both"/>
        <w:rPr>
          <w:rFonts w:ascii="Arial" w:eastAsia="Arial" w:hAnsi="Arial" w:cs="Arial"/>
          <w:b/>
          <w:color w:val="009193"/>
          <w:sz w:val="22"/>
          <w:szCs w:val="22"/>
        </w:rPr>
      </w:pPr>
      <w:r w:rsidRPr="001C18EC">
        <w:rPr>
          <w:rFonts w:ascii="Arial" w:eastAsia="Arial" w:hAnsi="Arial" w:cs="Arial"/>
          <w:b/>
          <w:color w:val="009193"/>
          <w:sz w:val="32"/>
          <w:szCs w:val="32"/>
        </w:rPr>
        <w:t>Competing interests</w:t>
      </w:r>
      <w:r w:rsidRPr="001C18EC">
        <w:rPr>
          <w:rFonts w:ascii="Arial" w:eastAsia="Arial" w:hAnsi="Arial" w:cs="Arial"/>
          <w:b/>
          <w:color w:val="009193"/>
          <w:sz w:val="22"/>
          <w:szCs w:val="22"/>
        </w:rPr>
        <w:t xml:space="preserve"> </w:t>
      </w:r>
      <w:r w:rsidRPr="005407AF">
        <w:rPr>
          <w:rFonts w:ascii="Arial" w:eastAsia="Arial" w:hAnsi="Arial" w:cs="Arial"/>
          <w:b/>
          <w:color w:val="009193"/>
          <w:sz w:val="32"/>
          <w:szCs w:val="32"/>
        </w:rPr>
        <w:t>statement</w:t>
      </w:r>
    </w:p>
    <w:p w14:paraId="5028FF77" w14:textId="0248D5A9" w:rsidR="005407AF" w:rsidRPr="001C18EC" w:rsidRDefault="00000000" w:rsidP="005407AF">
      <w:pPr>
        <w:jc w:val="both"/>
        <w:rPr>
          <w:rFonts w:ascii="Arial" w:eastAsia="Arial" w:hAnsi="Arial" w:cs="Arial"/>
          <w:color w:val="000000"/>
        </w:rPr>
      </w:pPr>
      <w:sdt>
        <w:sdtPr>
          <w:tag w:val="goog_rdk_922"/>
          <w:id w:val="911429999"/>
        </w:sdtPr>
        <w:sdtContent/>
      </w:sdt>
      <w:r w:rsidR="005407AF" w:rsidRPr="001C18EC">
        <w:rPr>
          <w:rFonts w:ascii="Arial" w:eastAsia="Arial" w:hAnsi="Arial" w:cs="Arial"/>
          <w:color w:val="000000"/>
        </w:rPr>
        <w:t>M</w:t>
      </w:r>
      <w:sdt>
        <w:sdtPr>
          <w:tag w:val="goog_rdk_923"/>
          <w:id w:val="1665749588"/>
        </w:sdtPr>
        <w:sdtContent>
          <w:r w:rsidR="005407AF" w:rsidRPr="001C18EC">
            <w:rPr>
              <w:rFonts w:ascii="Arial" w:eastAsia="Arial" w:hAnsi="Arial" w:cs="Arial"/>
              <w:color w:val="000000"/>
            </w:rPr>
            <w:t>.</w:t>
          </w:r>
        </w:sdtContent>
      </w:sdt>
      <w:r w:rsidR="005407AF" w:rsidRPr="001C18EC">
        <w:rPr>
          <w:rFonts w:ascii="Arial" w:eastAsia="Arial" w:hAnsi="Arial" w:cs="Arial"/>
          <w:color w:val="000000"/>
        </w:rPr>
        <w:t>T</w:t>
      </w:r>
      <w:sdt>
        <w:sdtPr>
          <w:tag w:val="goog_rdk_924"/>
          <w:id w:val="-1384332174"/>
        </w:sdtPr>
        <w:sdtContent>
          <w:r w:rsidR="005407AF" w:rsidRPr="001C18EC">
            <w:rPr>
              <w:rFonts w:ascii="Arial" w:eastAsia="Arial" w:hAnsi="Arial" w:cs="Arial"/>
              <w:color w:val="000000"/>
            </w:rPr>
            <w:t>.</w:t>
          </w:r>
        </w:sdtContent>
      </w:sdt>
      <w:r w:rsidR="005407AF" w:rsidRPr="001C18EC">
        <w:rPr>
          <w:rFonts w:ascii="Arial" w:eastAsia="Arial" w:hAnsi="Arial" w:cs="Arial"/>
          <w:color w:val="000000"/>
        </w:rPr>
        <w:t xml:space="preserve">F, </w:t>
      </w:r>
      <w:r w:rsidR="000A0A3D">
        <w:rPr>
          <w:rFonts w:ascii="Arial" w:eastAsia="Arial" w:hAnsi="Arial" w:cs="Arial"/>
          <w:color w:val="000000"/>
        </w:rPr>
        <w:t>is an</w:t>
      </w:r>
      <w:r w:rsidR="005407AF" w:rsidRPr="001C18EC">
        <w:rPr>
          <w:rFonts w:ascii="Arial" w:eastAsia="Arial" w:hAnsi="Arial" w:cs="Arial"/>
          <w:color w:val="000000"/>
        </w:rPr>
        <w:t xml:space="preserve"> employees of Syntropic Medical GmbH. </w:t>
      </w:r>
    </w:p>
    <w:p w14:paraId="4FDD6AA5" w14:textId="77777777" w:rsidR="005407AF" w:rsidRDefault="005407AF" w:rsidP="005407AF">
      <w:pPr>
        <w:jc w:val="both"/>
        <w:rPr>
          <w:rFonts w:ascii="Arial" w:eastAsia="Arial" w:hAnsi="Arial" w:cs="Arial"/>
          <w:color w:val="000000"/>
        </w:rPr>
      </w:pPr>
      <w:r w:rsidRPr="001C18EC">
        <w:rPr>
          <w:rFonts w:ascii="Arial" w:eastAsia="Arial" w:hAnsi="Arial" w:cs="Arial"/>
          <w:color w:val="000000"/>
        </w:rPr>
        <w:t>In the past 3 years</w:t>
      </w:r>
      <w:sdt>
        <w:sdtPr>
          <w:tag w:val="goog_rdk_940"/>
          <w:id w:val="-2021462542"/>
        </w:sdtPr>
        <w:sdtContent>
          <w:r w:rsidRPr="001C18EC">
            <w:rPr>
              <w:rFonts w:ascii="Arial" w:eastAsia="Arial" w:hAnsi="Arial" w:cs="Arial"/>
              <w:color w:val="000000"/>
            </w:rPr>
            <w:t>,</w:t>
          </w:r>
        </w:sdtContent>
      </w:sdt>
      <w:r w:rsidRPr="001C18EC">
        <w:rPr>
          <w:rFonts w:ascii="Arial" w:eastAsia="Arial" w:hAnsi="Arial" w:cs="Arial"/>
          <w:color w:val="000000"/>
        </w:rPr>
        <w:t xml:space="preserve"> M</w:t>
      </w:r>
      <w:sdt>
        <w:sdtPr>
          <w:tag w:val="goog_rdk_941"/>
          <w:id w:val="-1068961481"/>
        </w:sdtPr>
        <w:sdtContent>
          <w:r w:rsidRPr="001C18EC">
            <w:rPr>
              <w:rFonts w:ascii="Arial" w:eastAsia="Arial" w:hAnsi="Arial" w:cs="Arial"/>
              <w:color w:val="000000"/>
            </w:rPr>
            <w:t>.</w:t>
          </w:r>
        </w:sdtContent>
      </w:sdt>
      <w:r w:rsidRPr="001C18EC">
        <w:rPr>
          <w:rFonts w:ascii="Arial" w:eastAsia="Arial" w:hAnsi="Arial" w:cs="Arial"/>
          <w:color w:val="000000"/>
        </w:rPr>
        <w:t>T</w:t>
      </w:r>
      <w:sdt>
        <w:sdtPr>
          <w:tag w:val="goog_rdk_942"/>
          <w:id w:val="783996450"/>
        </w:sdtPr>
        <w:sdtContent>
          <w:r w:rsidRPr="001C18EC">
            <w:rPr>
              <w:rFonts w:ascii="Arial" w:eastAsia="Arial" w:hAnsi="Arial" w:cs="Arial"/>
              <w:color w:val="000000"/>
            </w:rPr>
            <w:t>.</w:t>
          </w:r>
        </w:sdtContent>
      </w:sdt>
      <w:r w:rsidRPr="001C18EC">
        <w:rPr>
          <w:rFonts w:ascii="Arial" w:eastAsia="Arial" w:hAnsi="Arial" w:cs="Arial"/>
          <w:color w:val="000000"/>
        </w:rPr>
        <w:t>F</w:t>
      </w:r>
      <w:sdt>
        <w:sdtPr>
          <w:tag w:val="goog_rdk_943"/>
          <w:id w:val="1335024885"/>
        </w:sdtPr>
        <w:sdtContent>
          <w:r w:rsidRPr="001C18EC">
            <w:rPr>
              <w:rFonts w:ascii="Arial" w:eastAsia="Arial" w:hAnsi="Arial" w:cs="Arial"/>
              <w:color w:val="000000"/>
            </w:rPr>
            <w:t>.</w:t>
          </w:r>
        </w:sdtContent>
      </w:sdt>
      <w:r w:rsidRPr="001C18EC">
        <w:rPr>
          <w:rFonts w:ascii="Arial" w:eastAsia="Arial" w:hAnsi="Arial" w:cs="Arial"/>
          <w:color w:val="000000"/>
        </w:rPr>
        <w:t xml:space="preserve"> has received consultancy and speaking fees from Angelini Pharma, Ely Lilly, EPH health, </w:t>
      </w:r>
      <w:sdt>
        <w:sdtPr>
          <w:tag w:val="goog_rdk_946"/>
          <w:id w:val="757711854"/>
        </w:sdtPr>
        <w:sdtContent>
          <w:r w:rsidRPr="001C18EC">
            <w:rPr>
              <w:rFonts w:ascii="Arial" w:eastAsia="Arial" w:hAnsi="Arial" w:cs="Arial"/>
              <w:color w:val="000000"/>
            </w:rPr>
            <w:t xml:space="preserve">and </w:t>
          </w:r>
        </w:sdtContent>
      </w:sdt>
      <w:r w:rsidRPr="001C18EC">
        <w:rPr>
          <w:rFonts w:ascii="Arial" w:eastAsia="Arial" w:hAnsi="Arial" w:cs="Arial"/>
          <w:color w:val="000000"/>
        </w:rPr>
        <w:t>Biogen, unrelated to t</w:t>
      </w:r>
      <w:sdt>
        <w:sdtPr>
          <w:tag w:val="goog_rdk_947"/>
          <w:id w:val="-101955501"/>
        </w:sdtPr>
        <w:sdtContent>
          <w:r w:rsidRPr="001C18EC">
            <w:rPr>
              <w:rFonts w:ascii="Arial" w:eastAsia="Arial" w:hAnsi="Arial" w:cs="Arial"/>
              <w:color w:val="000000"/>
            </w:rPr>
            <w:t>he</w:t>
          </w:r>
        </w:sdtContent>
      </w:sdt>
      <w:r w:rsidRPr="001C18EC">
        <w:rPr>
          <w:rFonts w:ascii="Arial" w:eastAsia="Arial" w:hAnsi="Arial" w:cs="Arial"/>
          <w:color w:val="000000"/>
        </w:rPr>
        <w:t xml:space="preserve"> pr</w:t>
      </w:r>
      <w:sdt>
        <w:sdtPr>
          <w:tag w:val="goog_rdk_949"/>
          <w:id w:val="1493680868"/>
        </w:sdtPr>
        <w:sdtContent>
          <w:r w:rsidRPr="001C18EC">
            <w:rPr>
              <w:rFonts w:ascii="Arial" w:eastAsia="Arial" w:hAnsi="Arial" w:cs="Arial"/>
              <w:color w:val="000000"/>
            </w:rPr>
            <w:t>esent work</w:t>
          </w:r>
        </w:sdtContent>
      </w:sdt>
      <w:r w:rsidRPr="001C18EC">
        <w:rPr>
          <w:rFonts w:ascii="Arial" w:eastAsia="Arial" w:hAnsi="Arial" w:cs="Arial"/>
          <w:color w:val="000000"/>
        </w:rPr>
        <w:t>.</w:t>
      </w:r>
    </w:p>
    <w:p w14:paraId="7829C50D" w14:textId="77777777" w:rsidR="005407AF" w:rsidRPr="005407AF" w:rsidRDefault="005407AF"/>
    <w:sectPr w:rsidR="005407AF" w:rsidRPr="00540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AF"/>
    <w:rsid w:val="00090B18"/>
    <w:rsid w:val="000A0A3D"/>
    <w:rsid w:val="00104A68"/>
    <w:rsid w:val="004074EE"/>
    <w:rsid w:val="005407AF"/>
    <w:rsid w:val="00550C8D"/>
    <w:rsid w:val="005F68A8"/>
    <w:rsid w:val="0073342C"/>
    <w:rsid w:val="00913113"/>
    <w:rsid w:val="009430B9"/>
    <w:rsid w:val="00975D22"/>
    <w:rsid w:val="009B02DA"/>
    <w:rsid w:val="00E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DE545"/>
  <w15:chartTrackingRefBased/>
  <w15:docId w15:val="{FA792EC4-6817-104E-83D2-1196F06F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7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7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7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7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7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7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7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Ferretti</dc:creator>
  <cp:keywords/>
  <dc:description/>
  <cp:lastModifiedBy>Maria Teresa Ferretti</cp:lastModifiedBy>
  <cp:revision>3</cp:revision>
  <dcterms:created xsi:type="dcterms:W3CDTF">2025-03-20T11:06:00Z</dcterms:created>
  <dcterms:modified xsi:type="dcterms:W3CDTF">2025-03-20T11:07:00Z</dcterms:modified>
</cp:coreProperties>
</file>